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7E" w:rsidRDefault="00414A7E" w14:paraId="169DED31" w14:textId="2F49DC8A">
      <w:hyperlink w:history="1" r:id="rId4">
        <w:r>
          <w:rPr>
            <w:rStyle w:val="Hyperlink"/>
          </w:rPr>
          <w:t>https://relaunch.bhaev.de/index.php/hzv/hzv-in-der-praxis/abrechnung/leistungen/verah-leistungen</w:t>
        </w:r>
      </w:hyperlink>
      <w:bookmarkStart w:name="_GoBack" w:id="0"/>
      <w:bookmarkEnd w:id="0"/>
    </w:p>
    <w:tbl>
      <w:tblPr>
        <w:tblW w:w="10774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7"/>
        <w:gridCol w:w="1356"/>
        <w:gridCol w:w="1357"/>
        <w:gridCol w:w="1357"/>
        <w:gridCol w:w="1356"/>
        <w:gridCol w:w="1357"/>
        <w:gridCol w:w="1357"/>
        <w:gridCol w:w="1357"/>
      </w:tblGrid>
      <w:tr w:rsidRPr="00F82EB9" w:rsidR="00F82EB9" w:rsidTr="54B3B569" w14:paraId="1B67AB59" w14:textId="77777777">
        <w:tc>
          <w:tcPr>
            <w:tcW w:w="1077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="00245B02" w:rsidP="00245B02" w:rsidRDefault="00245B02" w14:paraId="0276F1E6" w14:textId="1759EB1D">
            <w:pPr>
              <w:spacing w:after="0" w:line="276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VERAH Vergütung </w:t>
            </w:r>
          </w:p>
          <w:p w:rsidRPr="00F82EB9" w:rsidR="00F82EB9" w:rsidP="00245B02" w:rsidRDefault="00245B02" w14:paraId="77DAAE8F" w14:textId="1BDA1665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2BF6E4F3" w:rsidR="00245B02">
              <w:rPr>
                <w:rFonts w:ascii="Ubuntu" w:hAnsi="Ubuntu" w:eastAsia="Times New Roman" w:cs="Times New Roman"/>
                <w:color w:val="FFFFFF" w:themeColor="background1" w:themeTint="FF" w:themeShade="FF"/>
                <w:sz w:val="19"/>
                <w:szCs w:val="19"/>
                <w:lang w:eastAsia="de-DE"/>
              </w:rPr>
              <w:t>Stand: 01.0</w:t>
            </w:r>
            <w:r w:rsidRPr="2BF6E4F3" w:rsidR="0EAEA2D1">
              <w:rPr>
                <w:rFonts w:ascii="Ubuntu" w:hAnsi="Ubuntu" w:eastAsia="Times New Roman" w:cs="Times New Roman"/>
                <w:color w:val="FFFFFF" w:themeColor="background1" w:themeTint="FF" w:themeShade="FF"/>
                <w:sz w:val="19"/>
                <w:szCs w:val="19"/>
                <w:lang w:eastAsia="de-DE"/>
              </w:rPr>
              <w:t>7</w:t>
            </w:r>
            <w:r w:rsidRPr="2BF6E4F3" w:rsidR="00245B02">
              <w:rPr>
                <w:rFonts w:ascii="Ubuntu" w:hAnsi="Ubuntu" w:eastAsia="Times New Roman" w:cs="Times New Roman"/>
                <w:color w:val="FFFFFF" w:themeColor="background1" w:themeTint="FF" w:themeShade="FF"/>
                <w:sz w:val="19"/>
                <w:szCs w:val="19"/>
                <w:lang w:eastAsia="de-DE"/>
              </w:rPr>
              <w:t>.2020</w:t>
            </w:r>
          </w:p>
        </w:tc>
      </w:tr>
      <w:tr w:rsidRPr="00F82EB9" w:rsidR="00247398" w:rsidTr="54B3B569" w14:paraId="430F9AC7" w14:textId="77777777"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7325317F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74E8CFDE" w14:textId="68B81FF0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 xml:space="preserve">AOK  </w:t>
            </w:r>
            <w:r w:rsidR="00247398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br/>
            </w: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Bayern       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227B65DF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EK              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72FFD6FA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BKK     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5BE73326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TK              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4FA21C3C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LKK            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19220510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Bosch BKK           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4928F36E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IKK classic        </w:t>
            </w:r>
          </w:p>
        </w:tc>
      </w:tr>
      <w:tr w:rsidRPr="00F82EB9" w:rsidR="00247398" w:rsidTr="54B3B569" w14:paraId="65380BEF" w14:textId="77777777">
        <w:tc>
          <w:tcPr>
            <w:tcW w:w="12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48B199A3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VERAH-Zuschlag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605FD7C8" w14:textId="036DEBA0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2,50€</w:t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br/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(P1b)                   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3715C" w:rsidR="00F82EB9" w:rsidP="00F82EB9" w:rsidRDefault="00F82EB9" w14:paraId="57E5FE21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E3715C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5,00€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3715C" w:rsidR="002E55B0" w:rsidP="00F82EB9" w:rsidRDefault="00245B02" w14:paraId="2D53161A" w14:textId="21A545B8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E3715C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5,00€</w:t>
            </w:r>
          </w:p>
          <w:p w:rsidRPr="00E3715C" w:rsidR="00F82EB9" w:rsidP="002E55B0" w:rsidRDefault="00F82EB9" w14:paraId="5C707956" w14:textId="77777777">
            <w:pPr>
              <w:jc w:val="center"/>
              <w:rPr>
                <w:rFonts w:ascii="Ubuntu" w:hAnsi="Ubuntu" w:eastAsia="Times New Roman" w:cs="Times New Roman"/>
                <w:sz w:val="23"/>
                <w:szCs w:val="23"/>
                <w:lang w:eastAsia="de-DE"/>
              </w:rPr>
            </w:pP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67839C50" w14:textId="2CC477A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8</w:t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,00€</w:t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br/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(Z3)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3F10A418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5,00€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7C74104C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5,00€</w:t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br/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(Z2)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0BA21CD0" w14:textId="632C8A44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54B3B569" w:rsidR="5A04CC24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7</w:t>
            </w:r>
            <w:r w:rsidRPr="54B3B569" w:rsid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,00€</w:t>
            </w:r>
            <w:r>
              <w:br/>
            </w:r>
            <w:r w:rsidRPr="54B3B569" w:rsid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(Z2)</w:t>
            </w:r>
          </w:p>
        </w:tc>
      </w:tr>
      <w:tr w:rsidRPr="00F82EB9" w:rsidR="00247398" w:rsidTr="54B3B569" w14:paraId="10DDDEAC" w14:textId="77777777">
        <w:tc>
          <w:tcPr>
            <w:tcW w:w="1277" w:type="dxa"/>
            <w:vMerge/>
            <w:tcBorders/>
            <w:tcMar/>
            <w:vAlign w:val="center"/>
            <w:hideMark/>
          </w:tcPr>
          <w:p w:rsidRPr="00F82EB9" w:rsidR="00F82EB9" w:rsidP="00F82EB9" w:rsidRDefault="00F82EB9" w14:paraId="322ECEC1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48BE906A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Vergütung erfolgt automatisch auf jede vergüte P1a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3715C" w:rsidR="00F82EB9" w:rsidP="00F82EB9" w:rsidRDefault="00F82EB9" w14:paraId="51B7053A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E3715C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Vergütung erfolgt automatisch auf jede vergütete P3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3715C" w:rsidR="00F82EB9" w:rsidP="00F82EB9" w:rsidRDefault="00245B02" w14:paraId="75507049" w14:textId="6B113E4A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E3715C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Vergütung erfolgt automatisch auf jede vergütete P3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29F0A824" w14:textId="32C7054E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5B297A09" w:rsid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Vergütung erfolgt automatisch auf jede vergütete P3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106F3E3B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Vergütung erfolgt automatisch auf jede vergütete P2B und P3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16B3060C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Vergütung erfolgt automatisch auf jede vergütete P3 oder Z5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6CFBBF11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Vergütung erfolgt automatisch auf jede vergütete P3   </w:t>
            </w:r>
          </w:p>
        </w:tc>
      </w:tr>
      <w:tr w:rsidRPr="00F82EB9" w:rsidR="00247398" w:rsidTr="54B3B569" w14:paraId="755CBCF9" w14:textId="77777777">
        <w:tc>
          <w:tcPr>
            <w:tcW w:w="12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4F81BD"/>
            <w:tcMar/>
            <w:hideMark/>
          </w:tcPr>
          <w:p w:rsidRPr="00F82EB9" w:rsidR="00F82EB9" w:rsidP="00F82EB9" w:rsidRDefault="00F82EB9" w14:paraId="2AB42AC0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VERAH-Besuch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5CD8DF6A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b/>
                <w:bCs/>
                <w:color w:val="686C70"/>
                <w:sz w:val="23"/>
                <w:szCs w:val="23"/>
                <w:lang w:eastAsia="de-DE"/>
              </w:rPr>
              <w:t>1417</w:t>
            </w:r>
          </w:p>
          <w:p w:rsidRPr="00F82EB9" w:rsidR="00F82EB9" w:rsidP="00F82EB9" w:rsidRDefault="00F82EB9" w14:paraId="06FFD348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17,00€              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1F59289B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b/>
                <w:bCs/>
                <w:color w:val="686C70"/>
                <w:sz w:val="23"/>
                <w:szCs w:val="23"/>
                <w:lang w:eastAsia="de-DE"/>
              </w:rPr>
              <w:t>1417</w:t>
            </w:r>
          </w:p>
          <w:p w:rsidRPr="00F82EB9" w:rsidR="00F82EB9" w:rsidP="00F82EB9" w:rsidRDefault="00F82EB9" w14:paraId="3A7785AB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17,00€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164FD647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b/>
                <w:bCs/>
                <w:color w:val="686C70"/>
                <w:sz w:val="23"/>
                <w:szCs w:val="23"/>
                <w:lang w:eastAsia="de-DE"/>
              </w:rPr>
              <w:t>1417</w:t>
            </w:r>
          </w:p>
          <w:p w:rsidRPr="00F82EB9" w:rsidR="00F82EB9" w:rsidP="00F82EB9" w:rsidRDefault="00F82EB9" w14:paraId="0FDC1D84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15,00€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0A64FB84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b/>
                <w:bCs/>
                <w:color w:val="686C70"/>
                <w:sz w:val="23"/>
                <w:szCs w:val="23"/>
                <w:lang w:eastAsia="de-DE"/>
              </w:rPr>
              <w:t>1417</w:t>
            </w:r>
          </w:p>
          <w:p w:rsidRPr="00F82EB9" w:rsidR="00F82EB9" w:rsidP="00F82EB9" w:rsidRDefault="00F82EB9" w14:paraId="5F11B105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17,00€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44C10441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3BCCF99F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41911198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</w:tr>
      <w:tr w:rsidRPr="00F82EB9" w:rsidR="00247398" w:rsidTr="54B3B569" w14:paraId="10B5D8FA" w14:textId="77777777">
        <w:tc>
          <w:tcPr>
            <w:tcW w:w="1277" w:type="dxa"/>
            <w:vMerge/>
            <w:tcBorders/>
            <w:tcMar/>
            <w:vAlign w:val="center"/>
            <w:hideMark/>
          </w:tcPr>
          <w:p w:rsidRPr="00F82EB9" w:rsidR="00F82EB9" w:rsidP="00F82EB9" w:rsidRDefault="00F82EB9" w14:paraId="01CA849D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514E1ABB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max. 3x pro Quartal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3C644B68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max. 1x pro    Tag</w:t>
            </w:r>
          </w:p>
          <w:p w:rsidRPr="00F82EB9" w:rsidR="00F82EB9" w:rsidP="00F82EB9" w:rsidRDefault="00F82EB9" w14:paraId="6EADAC98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17C33EEE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max. 3x pro Quartal      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="00F82EB9" w:rsidP="00F82EB9" w:rsidRDefault="00F82EB9" w14:paraId="0BC9F666" w14:textId="40F10A41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1416 und 1417 insg</w:t>
            </w:r>
            <w:r w:rsidR="003F46B5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.</w:t>
            </w: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 xml:space="preserve"> </w:t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max. 10x pro Quartal</w:t>
            </w: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;</w:t>
            </w:r>
          </w:p>
          <w:p w:rsidRPr="00F82EB9" w:rsidR="00F82EB9" w:rsidP="00F82EB9" w:rsidRDefault="00F82EB9" w14:paraId="3851DFBE" w14:textId="5142383A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nicht neben 1416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3801471A" w14:textId="022D290F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 </w:t>
            </w:r>
            <w:r w:rsidR="00414A7E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24118A70" w14:textId="198CC618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 </w:t>
            </w:r>
            <w:r w:rsidR="00414A7E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CECFF"/>
            <w:tcMar/>
            <w:hideMark/>
          </w:tcPr>
          <w:p w:rsidRPr="00F82EB9" w:rsidR="00F82EB9" w:rsidP="00F82EB9" w:rsidRDefault="00F82EB9" w14:paraId="4FF8A3EF" w14:textId="48984F8D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 </w:t>
            </w:r>
            <w:r w:rsidR="00414A7E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</w:tr>
      <w:tr w:rsidRPr="00F82EB9" w:rsidR="00247398" w:rsidTr="54B3B569" w14:paraId="6DA4EE02" w14:textId="77777777">
        <w:tc>
          <w:tcPr>
            <w:tcW w:w="127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4F81BD"/>
            <w:tcMar/>
          </w:tcPr>
          <w:p w:rsidRPr="00F82EB9" w:rsidR="00F82EB9" w:rsidP="00245B02" w:rsidRDefault="00F82EB9" w14:paraId="34B05DA4" w14:textId="40C6F720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VERAH-Besuch bei telemedi</w:t>
            </w:r>
            <w:r w:rsidR="00247398"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softHyphen/>
            </w:r>
            <w:r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  <w:t>zinischer Ausstattung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6D0530CC" w14:textId="76364F4D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7B2DE23D" w14:textId="18FDEC4C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2A4D402A" w14:textId="605ECE96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02659B97" w14:textId="77777777">
            <w:pPr>
              <w:spacing w:after="0" w:line="240" w:lineRule="auto"/>
              <w:rPr>
                <w:rFonts w:ascii="Ubuntu" w:hAnsi="Ubuntu" w:eastAsia="Times New Roman" w:cs="Times New Roman"/>
                <w:b/>
                <w:bCs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b/>
                <w:bCs/>
                <w:color w:val="686C70"/>
                <w:sz w:val="23"/>
                <w:szCs w:val="23"/>
                <w:lang w:eastAsia="de-DE"/>
              </w:rPr>
              <w:t>1416</w:t>
            </w:r>
          </w:p>
          <w:p w:rsidRPr="00F82EB9" w:rsidR="00F82EB9" w:rsidP="00F82EB9" w:rsidRDefault="00F82EB9" w14:paraId="70A3446D" w14:textId="4EFFF41E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32,00 €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4284FA24" w14:textId="0A2FBEDE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027D0A54" w14:textId="64BA0384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1201E46D" w14:textId="7E2EC0D2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</w:tr>
      <w:tr w:rsidRPr="00F82EB9" w:rsidR="00247398" w:rsidTr="54B3B569" w14:paraId="5E3388BD" w14:textId="77777777">
        <w:tc>
          <w:tcPr>
            <w:tcW w:w="1277" w:type="dxa"/>
            <w:vMerge/>
            <w:tcBorders/>
            <w:tcMar/>
            <w:vAlign w:val="center"/>
          </w:tcPr>
          <w:p w:rsidRPr="00F82EB9" w:rsidR="00F82EB9" w:rsidP="00F82EB9" w:rsidRDefault="00F82EB9" w14:paraId="4989138E" w14:textId="77777777">
            <w:pPr>
              <w:spacing w:after="0" w:line="240" w:lineRule="auto"/>
              <w:rPr>
                <w:rFonts w:ascii="Ubuntu" w:hAnsi="Ubuntu" w:eastAsia="Times New Roman" w:cs="Times New Roman"/>
                <w:color w:val="FFFFFF"/>
                <w:sz w:val="23"/>
                <w:szCs w:val="23"/>
                <w:lang w:eastAsia="de-DE"/>
              </w:rPr>
            </w:pP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2AC01C82" w14:textId="1C8D2187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27126C9D" w14:textId="6D4C08E3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08DD7E28" w14:textId="30284C6D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F82EB9" w:rsidP="00F82EB9" w:rsidRDefault="00F82EB9" w14:paraId="4F63ACF8" w14:textId="2D75BE36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1416 und 1417 insg</w:t>
            </w:r>
            <w:r w:rsidR="00247398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.</w:t>
            </w: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 xml:space="preserve"> </w:t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max. 10x pro Quartal</w:t>
            </w: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;</w:t>
            </w:r>
          </w:p>
          <w:p w:rsidRPr="00F82EB9" w:rsidR="00F82EB9" w:rsidP="00F82EB9" w:rsidRDefault="00F82EB9" w14:paraId="343D8412" w14:textId="5F4CAC08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nicht neben 1417; Nachweis telemedizini</w:t>
            </w:r>
            <w:r w:rsidR="00247398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softHyphen/>
            </w: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scher Ausstattung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37008194" w14:textId="1508B5B6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2977D8D8" w14:textId="4F25D9FC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F82EB9" w:rsidR="00F82EB9" w:rsidP="00F82EB9" w:rsidRDefault="00F82EB9" w14:paraId="75C69448" w14:textId="7A287C20">
            <w:pPr>
              <w:spacing w:after="0" w:line="240" w:lineRule="auto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-</w:t>
            </w:r>
          </w:p>
        </w:tc>
      </w:tr>
      <w:tr w:rsidRPr="00F82EB9" w:rsidR="00F82EB9" w:rsidTr="54B3B569" w14:paraId="742B4208" w14:textId="77777777">
        <w:tc>
          <w:tcPr>
            <w:tcW w:w="1077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F82EB9" w:rsidR="00F82EB9" w:rsidP="00F82EB9" w:rsidRDefault="00F82EB9" w14:paraId="2B51976F" w14:textId="77777777">
            <w:pPr>
              <w:spacing w:after="375" w:line="240" w:lineRule="auto"/>
              <w:jc w:val="center"/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</w:pP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 </w:t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br/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» Wird nur dem Betreuarzt vergütet</w:t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br/>
            </w:r>
            <w:r w:rsidRPr="00F82EB9">
              <w:rPr>
                <w:rFonts w:ascii="Ubuntu" w:hAnsi="Ubuntu" w:eastAsia="Times New Roman" w:cs="Times New Roman"/>
                <w:color w:val="686C70"/>
                <w:sz w:val="23"/>
                <w:szCs w:val="23"/>
                <w:lang w:eastAsia="de-DE"/>
              </w:rPr>
              <w:t>» Keine Wegepauschalen neben der 1417 abrechenbar</w:t>
            </w:r>
          </w:p>
        </w:tc>
      </w:tr>
    </w:tbl>
    <w:p w:rsidR="00B2293F" w:rsidRDefault="00E3715C" w14:paraId="68B960EF" w14:textId="46534E9B"/>
    <w:sectPr w:rsidR="00B2293F" w:rsidSect="0024739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B9"/>
    <w:rsid w:val="001D655C"/>
    <w:rsid w:val="00245B02"/>
    <w:rsid w:val="00247398"/>
    <w:rsid w:val="002A4E92"/>
    <w:rsid w:val="002E55B0"/>
    <w:rsid w:val="003808D9"/>
    <w:rsid w:val="003F46B5"/>
    <w:rsid w:val="00414A7E"/>
    <w:rsid w:val="00A71F2A"/>
    <w:rsid w:val="00A91DFA"/>
    <w:rsid w:val="00BF3384"/>
    <w:rsid w:val="00E3715C"/>
    <w:rsid w:val="00F82EB9"/>
    <w:rsid w:val="0EAEA2D1"/>
    <w:rsid w:val="2BF6E4F3"/>
    <w:rsid w:val="54B3B569"/>
    <w:rsid w:val="5A04CC24"/>
    <w:rsid w:val="5B2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BB40"/>
  <w15:chartTrackingRefBased/>
  <w15:docId w15:val="{8E1E5D7D-B214-4246-98C5-F3B7C2EEE4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2E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82EB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82EB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14A7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launch.bhaev.de/index.php/hzv/hzv-in-der-praxis/abrechnung/leistungen/verah-leistungen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6D2C929C697479C4951A02EB32021" ma:contentTypeVersion="2" ma:contentTypeDescription="Ein neues Dokument erstellen." ma:contentTypeScope="" ma:versionID="feeb93583ad266f259d2752112f896e0">
  <xsd:schema xmlns:xsd="http://www.w3.org/2001/XMLSchema" xmlns:xs="http://www.w3.org/2001/XMLSchema" xmlns:p="http://schemas.microsoft.com/office/2006/metadata/properties" xmlns:ns2="d782d9ae-b156-438b-960f-236b1f9a0255" targetNamespace="http://schemas.microsoft.com/office/2006/metadata/properties" ma:root="true" ma:fieldsID="1b50340d3f072c91c0e2c11c6f1cbc5d" ns2:_="">
    <xsd:import namespace="d782d9ae-b156-438b-960f-236b1f9a0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d9ae-b156-438b-960f-236b1f9a0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282FD-CEBA-4CE0-A477-DB20B5309E1D}"/>
</file>

<file path=customXml/itemProps2.xml><?xml version="1.0" encoding="utf-8"?>
<ds:datastoreItem xmlns:ds="http://schemas.openxmlformats.org/officeDocument/2006/customXml" ds:itemID="{9A237BCD-1C92-4C4D-B25B-EF51FB4F64C0}"/>
</file>

<file path=customXml/itemProps3.xml><?xml version="1.0" encoding="utf-8"?>
<ds:datastoreItem xmlns:ds="http://schemas.openxmlformats.org/officeDocument/2006/customXml" ds:itemID="{81DCE8E0-B338-4885-A6D4-EBF35659E4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Franzisca Dulas</dc:creator>
  <keywords/>
  <dc:description/>
  <lastModifiedBy>Conny Rempe</lastModifiedBy>
  <revision>8</revision>
  <dcterms:created xsi:type="dcterms:W3CDTF">2020-03-26T06:41:00.0000000Z</dcterms:created>
  <dcterms:modified xsi:type="dcterms:W3CDTF">2020-07-13T10:25:16.2818159Z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0x0101009986D2C929C697479C4951A02EB32021</vt:lpwstr>
  </property>
</Properties>
</file>